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GUIDELINES TO AUTHORS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GUIDELINES FOR THE ABSTRACT AND EXTENDED ABSTRACT SUBMISSION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Authors must submit the Abstract and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Author Declaration Form 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together with their extended Abstract.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Abstract and Extended Abstract should be submitted as two separate files.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extended abstracts are solely for refereeing purposes and only the accepted abstracts will be published in the proceedings of the International Research Conference on Healthy Delights-2024 (ICHD-2024).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Abstracts and Extended Abstracts should be submitted via Microsoft Conference Management System CMT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Conference Management Toolkit - Author Console (microsoft.com)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queries related to submission must be directed to Chief Editor.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correspondence regarding submitted papers will be addressed only to the corresponding author indicated during submission.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Abstracts will be published in proceedings, if presented in the conference only.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GUIDELINES FOR PREPARING THE ABSTRACT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Title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Maximum characters 100 with spaces, Font: Times New Roman, 14 pt, bold, sentence case, center.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title of the abstract should be concise and specific. It should reflect the contents of the research.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scientific names are included, they should be written in italics (lower case), and common or vernacular names should be included within parenthesis.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Abstract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Maximum number of words in the text 300, Times New Roman, 12 pt, line spacing 1.5, justified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should cover all aspects of the work carried out, i.e., introduction and objective(s), methods, results and discussion and conclusion.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Tables, diagrams, and photographs should not be included.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Author names should not be indicated in the abstract.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Citations should not be included.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words: a maximum 5 keywords, Font: Times New Romans, 11, Italic.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Follow the given format in the template for the abstract.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Abstract template is available in the Authors instruction tab. </w:t>
      </w:r>
    </w:p>
    <w:p w:rsidR="00000000" w:rsidDel="00000000" w:rsidP="00000000" w:rsidRDefault="00000000" w:rsidRPr="00000000" w14:paraId="0000001C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Abstracts with the text exceeding the maximum limit will not be accepted.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GUIDELINES FOR PREPARING THE EXTENDED ABSTRACT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Maximum number of text pages in the Extended Abstract should be four (04) pages with single column.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Tables and diagrams should be included only if essential.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Author names should not be indicated in the extended abstract.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Title: Maximum characters 100 with spaces, Font: Times New Roman, 14, bold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sentence case, center.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Abstract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 &amp; Objectives: Font: Times New Roman, 12 pt, line spacing 1.5, justified.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Materials &amp; Methods: Font: Times New Roman, 12 pt, line spacing1.5, justified.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Results and Discussion: Font: Times New Roman, 12 pt, line spacing1.5, justified.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Conclusions: Font: Times New Roman, 12 pt, line spacing1.5, justified.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References should be given in ‘Harvard format’, Font: Times New Roman, 12 pt, line spacing 1.5.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ci.ruh.ac.lk/conference/ristcon2022/download/Authour_declarationRISTCON%202022.docx" TargetMode="External"/><Relationship Id="rId8" Type="http://schemas.openxmlformats.org/officeDocument/2006/relationships/hyperlink" Target="https://cmt3.research.microsoft.com/ICHD2024/Submission/Inde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jf0WfDNp0GyY7wVCgwvmU63vYw==">CgMxLjAyCGguZ2pkZ3hzMgloLjMwajB6bGwyCWguMWZvYjl0ZTIJaC4zem55c2g3MgloLjJldDkycDA4AGopChRzdWdnZXN0LndwZXYxaDIyeDhlYxIRTG9zYW5hIFlvZ2FuYXRoYW5qKQoUc3VnZ2VzdC5lcXprNmo1N21kdG8SEUxvc2FuYSBZb2dhbmF0aGFuaikKFHN1Z2dlc3QuanV1cmhjeWVhNnppEhFMb3NhbmEgWW9nYW5hdGhhbnIhMUgwb1h3dXZQWXU2aENQbHBnLV9UdVhOQ0dtWThkbF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